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8589" w14:textId="77777777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Информация о деятельности аудиторской организации </w:t>
      </w:r>
    </w:p>
    <w:p w14:paraId="2B76BF95" w14:textId="2C367209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ООО «Казанский аудитор» 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за 20</w:t>
      </w:r>
      <w:r w:rsidR="0092125C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2</w:t>
      </w:r>
      <w:r w:rsidR="00992F1C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2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 год</w:t>
      </w: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, </w:t>
      </w:r>
    </w:p>
    <w:p w14:paraId="5EC07D03" w14:textId="740CD5E6" w:rsidR="00100A34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подлежащ</w:t>
      </w:r>
      <w:r w:rsidR="00A25A81"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ая</w:t>
      </w: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 xml:space="preserve"> раскрытию в Интернете, в соответствии с пунктом 2 части 5 статьи 13 Федерального закона «Об аудиторской деятельности» от 30.12.2008г. №307-ФЗ</w:t>
      </w:r>
    </w:p>
    <w:p w14:paraId="1988BAA7" w14:textId="77777777" w:rsidR="002D3513" w:rsidRPr="00353C0F" w:rsidRDefault="002D3513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14:paraId="111AA073" w14:textId="77777777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="00F1256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общие сведения об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аудиторской организации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0EEC7607" w14:textId="63AEBAA2" w:rsidR="00100A34" w:rsidRPr="009D6C41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бщество с ограниченной ответственностью «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создано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23.09.2004г., 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ИНН 1616013168, КПП 161601001, юридический адрес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: 422701, Республика Татарстан, с. Высокая Гора, ул. Большая Красная, д.178а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20789840" w14:textId="77777777" w:rsidR="002D3513" w:rsidRPr="009D6C41" w:rsidRDefault="002D3513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14:paraId="64AEF9BB" w14:textId="77777777" w:rsidR="002F6724" w:rsidRDefault="00100A3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наличии у аудиторской организации права вести аудиторскую деятельность и оказывать аудиторских услуг отдельным категориям аудируемых лиц</w:t>
      </w:r>
      <w:r w:rsid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48B0F4A9" w14:textId="0D0BF954" w:rsidR="001F6810" w:rsidRPr="00353C0F" w:rsidRDefault="002F672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 «Казанский аудитор» является участником саморегулируемой организации аудиторов Ассоциации «Содружество» с «17» октября 2016 года (свидетельство №7804) за основным регистрационным номером записи 11606050293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7A6D428" w14:textId="7068071E" w:rsidR="002D3513" w:rsidRDefault="002D3513" w:rsidP="002A06CB">
      <w:pPr>
        <w:spacing w:after="0" w:line="240" w:lineRule="auto"/>
        <w:ind w:right="-2"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3B65F92E" w14:textId="05D584E6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3) </w:t>
      </w:r>
      <w:r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структуре аудиторской организации и лицах, связанных с ней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организационно-правовая форма аудиторской организации и распределение долей ее уставного (складочного) капитала между собственниками (аудиторы, аудиторские организации, физические лица, юридические лица, др.)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7BAD0591" w14:textId="28D045A1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бщество с ограниченной ответственностью «Казанский аудитор»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2246B2DE" w14:textId="77777777" w:rsidR="006E2949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- генеральный директор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, аудитор, собственник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- 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Хисраваширова Оксана Казбековна - 51% доли в уставном капитале предприятия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1E6006F" w14:textId="303468A5" w:rsidR="009D6C41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физическое лицо, собственник - </w:t>
      </w:r>
      <w:r w:rsidR="009D6C41"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Гилязиев Роберт Файзиевич – 49% доли в уставном капитале предприятия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59F3F15" w14:textId="36F66299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корпоративного управления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(структура и основные функции органов управления)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единоличный исполнительный орган в лице генерального директора</w:t>
      </w:r>
      <w:r w:rsid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73E2C37B" w14:textId="5D7232DA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32EC5FB5" w14:textId="2C1B3EA8" w:rsidR="002F6724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E2949">
        <w:rPr>
          <w:rFonts w:ascii="Bookman Old Style" w:eastAsia="Times New Roman" w:hAnsi="Bookman Old Style" w:cs="Arial"/>
          <w:sz w:val="24"/>
          <w:szCs w:val="24"/>
          <w:lang w:eastAsia="ru-RU"/>
        </w:rPr>
        <w:t>4) сведения об организации и обеспечении соблюдения аудиторской организацией требований профессиональной этики и независимости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требований профессиональной этики и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независимости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0115C811" w14:textId="1B150F51" w:rsidR="006E2949" w:rsidRP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«Казанский аудитор» подтверждает, что исполняет 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законодательства;</w:t>
      </w:r>
    </w:p>
    <w:p w14:paraId="6625D76C" w14:textId="011FBB2F" w:rsidR="009B65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</w:p>
    <w:p w14:paraId="2EECCAD4" w14:textId="604F66D3" w:rsidR="00A72845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5) </w:t>
      </w: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контроле (надзоре) за деятельностью аудиторской организации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внутреннего контроля качества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включая заявление исполнительного органа об эффективности ее функционирования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395CA77B" w14:textId="2077157D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–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система внутреннего контроля построена в соответствии с требованиями ФПСАД №34 «Контроль качества услуг в аудиторских организациях»,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lastRenderedPageBreak/>
        <w:t xml:space="preserve">МСКК1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«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и основывается на «Политике 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организации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в области качества», утвержденной генеральным директором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4AC1B00F" w14:textId="5D5EBE5D" w:rsidR="00A72845" w:rsidRPr="002F6724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дата, по состоянию на которую проведена последняя по времени внешняя проверка качества работы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и наименование органа (организации), проводившего данную проверку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A7284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01.10.2021г. – Саморегулируемая организация аудиторов Ассоциация «Содружество»;</w:t>
      </w:r>
    </w:p>
    <w:p w14:paraId="0B6301B7" w14:textId="70458F03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126EDF89" w14:textId="3FC17D57" w:rsidR="002F6724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6) сведения об аудиторах, работающих в аудиторской организации по трудовому договору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6A3A494E" w14:textId="60AD3C9A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Хисраваширова Оксана Казбековна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ОРНЗ </w:t>
      </w:r>
      <w:r w:rsidR="00313E7E" w:rsidRPr="00313E7E">
        <w:rPr>
          <w:rFonts w:ascii="Bookman Old Style" w:eastAsia="Times New Roman" w:hAnsi="Bookman Old Style" w:cs="Arial"/>
          <w:sz w:val="24"/>
          <w:szCs w:val="24"/>
          <w:lang w:eastAsia="ru-RU"/>
        </w:rPr>
        <w:t>21606050092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(основное место работы)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350D5ACC" w14:textId="2F82B3D9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Заева Елена Александровна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ОРНЗ </w:t>
      </w:r>
      <w:r w:rsidR="00606DFF" w:rsidRPr="00606DFF">
        <w:rPr>
          <w:rFonts w:ascii="Bookman Old Style" w:eastAsia="Times New Roman" w:hAnsi="Bookman Old Style" w:cs="Arial"/>
          <w:sz w:val="24"/>
          <w:szCs w:val="24"/>
          <w:lang w:eastAsia="ru-RU"/>
        </w:rPr>
        <w:t>22006155982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(основное место работы);</w:t>
      </w:r>
    </w:p>
    <w:p w14:paraId="378C5582" w14:textId="45343E86" w:rsidR="00EB17A6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proofErr w:type="spellStart"/>
      <w:r w:rsidR="00992F1C" w:rsidRPr="00992F1C">
        <w:rPr>
          <w:rFonts w:ascii="Bookman Old Style" w:eastAsia="Times New Roman" w:hAnsi="Bookman Old Style" w:cs="Arial"/>
          <w:sz w:val="24"/>
          <w:szCs w:val="24"/>
          <w:lang w:eastAsia="ru-RU"/>
        </w:rPr>
        <w:t>Амиров</w:t>
      </w:r>
      <w:proofErr w:type="spellEnd"/>
      <w:r w:rsidR="00992F1C" w:rsidRPr="00992F1C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Роман Шамильевич</w:t>
      </w:r>
      <w:r w:rsidR="00992F1C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ОРНЗ </w:t>
      </w:r>
      <w:hyperlink r:id="rId9" w:history="1">
        <w:r w:rsidR="00992F1C" w:rsidRPr="00992F1C">
          <w:rPr>
            <w:rFonts w:ascii="Bookman Old Style" w:eastAsia="Times New Roman" w:hAnsi="Bookman Old Style"/>
            <w:sz w:val="24"/>
            <w:szCs w:val="24"/>
            <w:lang w:eastAsia="ru-RU"/>
          </w:rPr>
          <w:t>22006289518</w:t>
        </w:r>
      </w:hyperlink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</w:t>
      </w:r>
      <w:r w:rsidR="00992F1C">
        <w:rPr>
          <w:rFonts w:ascii="Bookman Old Style" w:eastAsia="Times New Roman" w:hAnsi="Bookman Old Style" w:cs="Arial"/>
          <w:sz w:val="24"/>
          <w:szCs w:val="24"/>
          <w:lang w:eastAsia="ru-RU"/>
        </w:rPr>
        <w:t>основное место работы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>)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2F4E888" w14:textId="48897409" w:rsidR="00A72845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5C3553CF" w14:textId="04C851E3" w:rsidR="00A72845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7) 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об аудируемых лицах и величине выручки от оказанных услуг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за 202</w:t>
      </w:r>
      <w:r w:rsidR="00992F1C">
        <w:rPr>
          <w:rFonts w:ascii="Bookman Old Style" w:eastAsia="Times New Roman" w:hAnsi="Bookman Old Style" w:cs="Arial"/>
          <w:sz w:val="24"/>
          <w:szCs w:val="24"/>
          <w:lang w:eastAsia="ru-RU"/>
        </w:rPr>
        <w:t>2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год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18927F6F" w14:textId="5A842C12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обязательный аудит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531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тыс. руб. (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непубличные акционерные общества:</w:t>
      </w:r>
      <w:proofErr w:type="gramEnd"/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ЗАО «АЭМЗ», АО «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Казгорсервис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>», ОАО «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Каздорстрой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ЗАО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ЛАСКРАФТ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АО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КИФ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);</w:t>
      </w:r>
      <w:proofErr w:type="gramEnd"/>
    </w:p>
    <w:p w14:paraId="013AE029" w14:textId="3A0AD48E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инициативный аудит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98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тыс. руб.;</w:t>
      </w:r>
    </w:p>
    <w:p w14:paraId="041894AC" w14:textId="44CC7400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прочие, связанные с аудиторской деятельностью, услуги </w:t>
      </w:r>
      <w:r w:rsidR="0006471C">
        <w:rPr>
          <w:rFonts w:ascii="Bookman Old Style" w:eastAsia="Times New Roman" w:hAnsi="Bookman Old Style" w:cs="Arial"/>
          <w:sz w:val="24"/>
          <w:szCs w:val="24"/>
          <w:lang w:eastAsia="ru-RU"/>
        </w:rPr>
        <w:t>1639</w:t>
      </w:r>
      <w:bookmarkStart w:id="0" w:name="_GoBack"/>
      <w:bookmarkEnd w:id="0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тыс. руб.;</w:t>
      </w:r>
    </w:p>
    <w:p w14:paraId="17D89E05" w14:textId="6C32F131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02D9C202" w14:textId="21C9F999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8) 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835C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 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от 30.12.2008г. №307-ФЗ:</w:t>
      </w:r>
      <w:r w:rsidR="006E760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3CD4F734" w14:textId="76328EDC" w:rsidR="00100A34" w:rsidRPr="00042165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835C6E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 подтверждает, что исполняет требовани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частью 9 статьи 11 Федерального закона «Об аудиторской деятельности»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от </w:t>
      </w:r>
      <w:r w:rsidR="00042165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30.12.2008г. №307-ФЗ</w:t>
      </w:r>
      <w:r w:rsidR="003C776E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511C4D26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73F64150" w14:textId="16A3BCD0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9) сведения о принятой 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3C77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9B6524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45C87AAE" w14:textId="6CF15D19" w:rsidR="00100A34" w:rsidRPr="00353C0F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471C50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оллективным договором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об оплате труда, премировании и дополнительных выплатах сотрудников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» от </w:t>
      </w:r>
      <w:r w:rsidR="002F3B4B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12.01.2010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г.</w:t>
      </w:r>
      <w:r w:rsidR="00100A34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371730D1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16B3DAD7" w14:textId="1D699B73" w:rsidR="002F6724" w:rsidRDefault="00100A3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10) описание принимаемых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м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 w:rsidR="002F3B4B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мер по обеспечению ротации старшего персонала в составе аудиторской группы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291513C6" w14:textId="6A94FFB9" w:rsidR="00100A34" w:rsidRPr="00353C0F" w:rsidRDefault="002F672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="002F3B4B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sectPr w:rsidR="00100A34" w:rsidRPr="00353C0F" w:rsidSect="003801E1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4F37" w14:textId="77777777" w:rsidR="00344F8D" w:rsidRDefault="00344F8D" w:rsidP="00857ADF">
      <w:pPr>
        <w:spacing w:after="0" w:line="240" w:lineRule="auto"/>
      </w:pPr>
      <w:r>
        <w:separator/>
      </w:r>
    </w:p>
  </w:endnote>
  <w:endnote w:type="continuationSeparator" w:id="0">
    <w:p w14:paraId="02D5BA65" w14:textId="77777777" w:rsidR="00344F8D" w:rsidRDefault="00344F8D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BCAD" w14:textId="77777777" w:rsidR="00344F8D" w:rsidRDefault="00344F8D" w:rsidP="00857ADF">
      <w:pPr>
        <w:spacing w:after="0" w:line="240" w:lineRule="auto"/>
      </w:pPr>
      <w:r>
        <w:separator/>
      </w:r>
    </w:p>
  </w:footnote>
  <w:footnote w:type="continuationSeparator" w:id="0">
    <w:p w14:paraId="1BD554E7" w14:textId="77777777" w:rsidR="00344F8D" w:rsidRDefault="00344F8D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11343"/>
      <w:docPartObj>
        <w:docPartGallery w:val="Page Numbers (Top of Page)"/>
        <w:docPartUnique/>
      </w:docPartObj>
    </w:sdtPr>
    <w:sdtEndPr/>
    <w:sdtContent>
      <w:p w14:paraId="6BEC3AFC" w14:textId="77777777" w:rsidR="00A41D78" w:rsidRDefault="00A4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1C">
          <w:rPr>
            <w:noProof/>
          </w:rPr>
          <w:t>2</w:t>
        </w:r>
        <w:r>
          <w:fldChar w:fldCharType="end"/>
        </w:r>
      </w:p>
    </w:sdtContent>
  </w:sdt>
  <w:p w14:paraId="609FB72D" w14:textId="77777777" w:rsidR="00A41D78" w:rsidRDefault="00A41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2165"/>
    <w:rsid w:val="000467DE"/>
    <w:rsid w:val="00046CE7"/>
    <w:rsid w:val="00051564"/>
    <w:rsid w:val="000605B2"/>
    <w:rsid w:val="00060E86"/>
    <w:rsid w:val="000629EC"/>
    <w:rsid w:val="00063E70"/>
    <w:rsid w:val="0006471C"/>
    <w:rsid w:val="0006572F"/>
    <w:rsid w:val="0006734D"/>
    <w:rsid w:val="00070EA9"/>
    <w:rsid w:val="000713DC"/>
    <w:rsid w:val="000748B0"/>
    <w:rsid w:val="0007632F"/>
    <w:rsid w:val="000777BC"/>
    <w:rsid w:val="000808F4"/>
    <w:rsid w:val="000834D9"/>
    <w:rsid w:val="000835EC"/>
    <w:rsid w:val="00085E6E"/>
    <w:rsid w:val="00086105"/>
    <w:rsid w:val="00086DA5"/>
    <w:rsid w:val="00092F2B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5BE3"/>
    <w:rsid w:val="00195E3C"/>
    <w:rsid w:val="0019700E"/>
    <w:rsid w:val="00197810"/>
    <w:rsid w:val="00197C4C"/>
    <w:rsid w:val="001A0111"/>
    <w:rsid w:val="001A32EC"/>
    <w:rsid w:val="001A374A"/>
    <w:rsid w:val="001A42C4"/>
    <w:rsid w:val="001B08BA"/>
    <w:rsid w:val="001C12F2"/>
    <w:rsid w:val="001C6285"/>
    <w:rsid w:val="001C7630"/>
    <w:rsid w:val="001D0010"/>
    <w:rsid w:val="001F0120"/>
    <w:rsid w:val="001F0698"/>
    <w:rsid w:val="001F09CC"/>
    <w:rsid w:val="001F5BCA"/>
    <w:rsid w:val="001F6810"/>
    <w:rsid w:val="00200B5C"/>
    <w:rsid w:val="00210B96"/>
    <w:rsid w:val="00212A9F"/>
    <w:rsid w:val="00225B45"/>
    <w:rsid w:val="00227E1B"/>
    <w:rsid w:val="0023127F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903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2F3B4B"/>
    <w:rsid w:val="002F6724"/>
    <w:rsid w:val="00301728"/>
    <w:rsid w:val="00302034"/>
    <w:rsid w:val="00302F5B"/>
    <w:rsid w:val="00303265"/>
    <w:rsid w:val="00303947"/>
    <w:rsid w:val="00303CA1"/>
    <w:rsid w:val="00305A82"/>
    <w:rsid w:val="00305EAA"/>
    <w:rsid w:val="00313D9E"/>
    <w:rsid w:val="00313E7E"/>
    <w:rsid w:val="0031489E"/>
    <w:rsid w:val="003213F7"/>
    <w:rsid w:val="0032669D"/>
    <w:rsid w:val="00326EC8"/>
    <w:rsid w:val="00335701"/>
    <w:rsid w:val="00340A6B"/>
    <w:rsid w:val="0034432F"/>
    <w:rsid w:val="00344F8D"/>
    <w:rsid w:val="0034632E"/>
    <w:rsid w:val="00353C0F"/>
    <w:rsid w:val="00362BFC"/>
    <w:rsid w:val="003644FA"/>
    <w:rsid w:val="00376F36"/>
    <w:rsid w:val="003801E1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86C91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B102A"/>
    <w:rsid w:val="003C0779"/>
    <w:rsid w:val="003C09B5"/>
    <w:rsid w:val="003C776E"/>
    <w:rsid w:val="003D2F56"/>
    <w:rsid w:val="003D443B"/>
    <w:rsid w:val="003D7E88"/>
    <w:rsid w:val="003E2833"/>
    <w:rsid w:val="003E2C99"/>
    <w:rsid w:val="003E311F"/>
    <w:rsid w:val="003E3C56"/>
    <w:rsid w:val="003E5F36"/>
    <w:rsid w:val="0040300A"/>
    <w:rsid w:val="0041064C"/>
    <w:rsid w:val="004108EE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1051"/>
    <w:rsid w:val="00532A17"/>
    <w:rsid w:val="005367B4"/>
    <w:rsid w:val="005400B3"/>
    <w:rsid w:val="005444BA"/>
    <w:rsid w:val="00546361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C74D3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5BDB"/>
    <w:rsid w:val="00606028"/>
    <w:rsid w:val="00606DFF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2391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2949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56D3F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5C6E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2967"/>
    <w:rsid w:val="008C337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25C"/>
    <w:rsid w:val="009213CA"/>
    <w:rsid w:val="009239CD"/>
    <w:rsid w:val="00926F22"/>
    <w:rsid w:val="00933167"/>
    <w:rsid w:val="00933C5E"/>
    <w:rsid w:val="009360B5"/>
    <w:rsid w:val="0094203A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2F1C"/>
    <w:rsid w:val="009973DE"/>
    <w:rsid w:val="00997537"/>
    <w:rsid w:val="009A1387"/>
    <w:rsid w:val="009A449F"/>
    <w:rsid w:val="009A5CCA"/>
    <w:rsid w:val="009A7F2F"/>
    <w:rsid w:val="009B0C94"/>
    <w:rsid w:val="009B1839"/>
    <w:rsid w:val="009B21B8"/>
    <w:rsid w:val="009B5BBE"/>
    <w:rsid w:val="009B64B7"/>
    <w:rsid w:val="009B6524"/>
    <w:rsid w:val="009B69D6"/>
    <w:rsid w:val="009C3217"/>
    <w:rsid w:val="009C7121"/>
    <w:rsid w:val="009D06AB"/>
    <w:rsid w:val="009D27E7"/>
    <w:rsid w:val="009D6566"/>
    <w:rsid w:val="009D6B53"/>
    <w:rsid w:val="009D6C41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25A81"/>
    <w:rsid w:val="00A34047"/>
    <w:rsid w:val="00A36B5E"/>
    <w:rsid w:val="00A37A0C"/>
    <w:rsid w:val="00A409A7"/>
    <w:rsid w:val="00A41D78"/>
    <w:rsid w:val="00A42D5E"/>
    <w:rsid w:val="00A47E95"/>
    <w:rsid w:val="00A50DBA"/>
    <w:rsid w:val="00A528F0"/>
    <w:rsid w:val="00A62B7A"/>
    <w:rsid w:val="00A63ED1"/>
    <w:rsid w:val="00A66713"/>
    <w:rsid w:val="00A713E1"/>
    <w:rsid w:val="00A72845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3CA2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5E9F"/>
    <w:rsid w:val="00B920E4"/>
    <w:rsid w:val="00B960C2"/>
    <w:rsid w:val="00B97C06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0670C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67088"/>
    <w:rsid w:val="00C71855"/>
    <w:rsid w:val="00C81E21"/>
    <w:rsid w:val="00C83699"/>
    <w:rsid w:val="00C849E4"/>
    <w:rsid w:val="00C85AE5"/>
    <w:rsid w:val="00C86021"/>
    <w:rsid w:val="00C869A8"/>
    <w:rsid w:val="00C906F2"/>
    <w:rsid w:val="00C90E3E"/>
    <w:rsid w:val="00C91CD6"/>
    <w:rsid w:val="00C92D39"/>
    <w:rsid w:val="00C953C3"/>
    <w:rsid w:val="00C966B5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2540C"/>
    <w:rsid w:val="00D32FFE"/>
    <w:rsid w:val="00D46FBA"/>
    <w:rsid w:val="00D52A8A"/>
    <w:rsid w:val="00D53536"/>
    <w:rsid w:val="00D54E7E"/>
    <w:rsid w:val="00D57D81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249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12A"/>
    <w:rsid w:val="00E217A8"/>
    <w:rsid w:val="00E248FC"/>
    <w:rsid w:val="00E25C43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7A6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3689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254"/>
    <w:rsid w:val="00FB464F"/>
    <w:rsid w:val="00FC0253"/>
    <w:rsid w:val="00FC3266"/>
    <w:rsid w:val="00FC404C"/>
    <w:rsid w:val="00FC46CC"/>
    <w:rsid w:val="00FC63CD"/>
    <w:rsid w:val="00FD4377"/>
    <w:rsid w:val="00FD4919"/>
    <w:rsid w:val="00FE0277"/>
    <w:rsid w:val="00FE51FB"/>
    <w:rsid w:val="00FE7567"/>
    <w:rsid w:val="00FF6B5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5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5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roaas.ru/person/17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D0B3-1E9B-4666-B11B-81883306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User</cp:lastModifiedBy>
  <cp:revision>9</cp:revision>
  <cp:lastPrinted>2020-02-28T07:23:00Z</cp:lastPrinted>
  <dcterms:created xsi:type="dcterms:W3CDTF">2022-04-15T14:19:00Z</dcterms:created>
  <dcterms:modified xsi:type="dcterms:W3CDTF">2023-05-19T06:01:00Z</dcterms:modified>
</cp:coreProperties>
</file>